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54740" w14:textId="77777777" w:rsidR="00424BC7" w:rsidRDefault="00B1710D">
      <w:pPr>
        <w:spacing w:after="416" w:line="259" w:lineRule="auto"/>
        <w:ind w:left="0" w:firstLine="0"/>
      </w:pPr>
      <w:r>
        <w:rPr>
          <w:noProof/>
        </w:rPr>
        <w:drawing>
          <wp:inline distT="0" distB="0" distL="0" distR="0" wp14:anchorId="4DC07E50" wp14:editId="6CBA9315">
            <wp:extent cx="2571750" cy="592455"/>
            <wp:effectExtent l="0" t="0" r="0" b="0"/>
            <wp:docPr id="62" name="Pictur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B07A4" w14:textId="77777777" w:rsidR="00424BC7" w:rsidRDefault="00B1710D">
      <w:pPr>
        <w:ind w:left="-5"/>
        <w:rPr>
          <w:b/>
        </w:rPr>
      </w:pPr>
      <w:r>
        <w:rPr>
          <w:b/>
        </w:rPr>
        <w:t xml:space="preserve">Accommodation Coordinator </w:t>
      </w:r>
    </w:p>
    <w:p w14:paraId="11CE822D" w14:textId="77777777" w:rsidR="00B1710D" w:rsidRDefault="00B1710D">
      <w:pPr>
        <w:ind w:left="-5"/>
      </w:pPr>
    </w:p>
    <w:p w14:paraId="2F00EA8F" w14:textId="38A20600" w:rsidR="00424BC7" w:rsidRDefault="00B1710D">
      <w:pPr>
        <w:ind w:left="-5"/>
      </w:pPr>
      <w:r>
        <w:t xml:space="preserve">Mount Roskill Grammar School is a large, co-educational secondary school in Auckland. We are proud of our diversity, academic excellence, and values in action - manaakitanga, whanaungatanga and tūmanakotanga. </w:t>
      </w:r>
    </w:p>
    <w:p w14:paraId="51332A78" w14:textId="77777777" w:rsidR="00424BC7" w:rsidRDefault="00B1710D">
      <w:pPr>
        <w:ind w:left="-5"/>
      </w:pPr>
      <w:r>
        <w:t xml:space="preserve">We are looking for an organised accommodation coordinator to work in our busy International Department with the placement of our international students in local families. </w:t>
      </w:r>
    </w:p>
    <w:p w14:paraId="32F1121D" w14:textId="77777777" w:rsidR="00424BC7" w:rsidRDefault="00B1710D">
      <w:pPr>
        <w:ind w:left="-5"/>
      </w:pPr>
      <w:r>
        <w:rPr>
          <w:b/>
        </w:rPr>
        <w:t>The key responsibilities are:</w:t>
      </w:r>
      <w:r>
        <w:t xml:space="preserve"> </w:t>
      </w:r>
    </w:p>
    <w:p w14:paraId="6550B82D" w14:textId="77777777" w:rsidR="00424BC7" w:rsidRDefault="00B1710D">
      <w:pPr>
        <w:numPr>
          <w:ilvl w:val="0"/>
          <w:numId w:val="1"/>
        </w:numPr>
        <w:ind w:hanging="360"/>
      </w:pPr>
      <w:r>
        <w:t>Arranges homestay accommodation for incoming and existing international students</w:t>
      </w:r>
    </w:p>
    <w:p w14:paraId="64B687CA" w14:textId="09E8C646" w:rsidR="00424BC7" w:rsidRDefault="00B1710D">
      <w:pPr>
        <w:numPr>
          <w:ilvl w:val="0"/>
          <w:numId w:val="1"/>
        </w:numPr>
        <w:ind w:hanging="360"/>
      </w:pPr>
      <w:r>
        <w:t>Manages the relationships with</w:t>
      </w:r>
      <w:r w:rsidR="00424BE9">
        <w:t xml:space="preserve"> all</w:t>
      </w:r>
      <w:r>
        <w:t xml:space="preserve"> families</w:t>
      </w:r>
      <w:r w:rsidR="00424BE9">
        <w:t xml:space="preserve"> caring for international students</w:t>
      </w:r>
      <w:r>
        <w:t>.</w:t>
      </w:r>
    </w:p>
    <w:p w14:paraId="49842A5F" w14:textId="26EE0AFD" w:rsidR="00424BC7" w:rsidRDefault="00B1710D">
      <w:pPr>
        <w:numPr>
          <w:ilvl w:val="0"/>
          <w:numId w:val="1"/>
        </w:numPr>
        <w:spacing w:after="162" w:line="259" w:lineRule="auto"/>
        <w:ind w:hanging="360"/>
      </w:pPr>
      <w:r>
        <w:t xml:space="preserve">Coordinates students transport requirements </w:t>
      </w:r>
      <w:r w:rsidR="00424BE9">
        <w:t>such as</w:t>
      </w:r>
      <w:r>
        <w:t xml:space="preserve"> airport </w:t>
      </w:r>
      <w:r w:rsidR="00424BE9">
        <w:t xml:space="preserve">transfers and </w:t>
      </w:r>
      <w:r>
        <w:t>medical appointments</w:t>
      </w:r>
      <w:r w:rsidR="00424BE9">
        <w:t xml:space="preserve"> which may occur during school holidays.</w:t>
      </w:r>
    </w:p>
    <w:p w14:paraId="6E5A5E1E" w14:textId="77777777" w:rsidR="00424BC7" w:rsidRDefault="00B1710D">
      <w:pPr>
        <w:numPr>
          <w:ilvl w:val="0"/>
          <w:numId w:val="1"/>
        </w:numPr>
        <w:ind w:hanging="360"/>
      </w:pPr>
      <w:r>
        <w:t xml:space="preserve">Ensures pastoral care processes comply with the </w:t>
      </w:r>
      <w:r>
        <w:rPr>
          <w:b/>
        </w:rPr>
        <w:t>Education (Pastoral Care of Tertiary and International Learners) Code of Practice 2021</w:t>
      </w:r>
      <w:r>
        <w:t xml:space="preserve"> (‘The Code’).</w:t>
      </w:r>
    </w:p>
    <w:p w14:paraId="48A955DF" w14:textId="77777777" w:rsidR="00424BE9" w:rsidRDefault="00B1710D">
      <w:pPr>
        <w:numPr>
          <w:ilvl w:val="0"/>
          <w:numId w:val="1"/>
        </w:numPr>
        <w:spacing w:after="2" w:line="400" w:lineRule="auto"/>
        <w:ind w:hanging="360"/>
      </w:pPr>
      <w:r>
        <w:t xml:space="preserve">Calculates payment for homestay families </w:t>
      </w:r>
    </w:p>
    <w:p w14:paraId="1BD99C69" w14:textId="15285DF6" w:rsidR="00424BC7" w:rsidRDefault="00B1710D" w:rsidP="00424BE9">
      <w:pPr>
        <w:spacing w:after="2" w:line="400" w:lineRule="auto"/>
      </w:pPr>
      <w:r>
        <w:rPr>
          <w:b/>
        </w:rPr>
        <w:t>Key Skills:</w:t>
      </w:r>
      <w:r>
        <w:t xml:space="preserve"> </w:t>
      </w:r>
    </w:p>
    <w:p w14:paraId="06523733" w14:textId="77777777" w:rsidR="00424BC7" w:rsidRDefault="00B1710D">
      <w:pPr>
        <w:ind w:left="-5"/>
      </w:pPr>
      <w:r>
        <w:t xml:space="preserve">The role would suit someone with the following: </w:t>
      </w:r>
    </w:p>
    <w:p w14:paraId="1B1C44D8" w14:textId="77777777" w:rsidR="00424BC7" w:rsidRDefault="00B1710D">
      <w:pPr>
        <w:numPr>
          <w:ilvl w:val="0"/>
          <w:numId w:val="1"/>
        </w:numPr>
        <w:ind w:hanging="360"/>
      </w:pPr>
      <w:r>
        <w:t>Great interpersonal skills</w:t>
      </w:r>
    </w:p>
    <w:p w14:paraId="2689D77B" w14:textId="77777777" w:rsidR="00424BC7" w:rsidRDefault="00B1710D">
      <w:pPr>
        <w:numPr>
          <w:ilvl w:val="0"/>
          <w:numId w:val="1"/>
        </w:numPr>
        <w:spacing w:after="162" w:line="259" w:lineRule="auto"/>
        <w:ind w:hanging="360"/>
      </w:pPr>
      <w:r>
        <w:t>Empathy towards students from different cultures</w:t>
      </w:r>
    </w:p>
    <w:p w14:paraId="111C4854" w14:textId="77777777" w:rsidR="00424BC7" w:rsidRDefault="00B1710D">
      <w:pPr>
        <w:numPr>
          <w:ilvl w:val="0"/>
          <w:numId w:val="1"/>
        </w:numPr>
        <w:ind w:hanging="360"/>
      </w:pPr>
      <w:r>
        <w:t>Autonomous</w:t>
      </w:r>
    </w:p>
    <w:p w14:paraId="050F6C4D" w14:textId="77777777" w:rsidR="00424BC7" w:rsidRDefault="00B1710D">
      <w:pPr>
        <w:numPr>
          <w:ilvl w:val="0"/>
          <w:numId w:val="1"/>
        </w:numPr>
        <w:spacing w:after="162" w:line="259" w:lineRule="auto"/>
        <w:ind w:hanging="360"/>
      </w:pPr>
      <w:r>
        <w:t>An efficient administrator</w:t>
      </w:r>
    </w:p>
    <w:p w14:paraId="3BBA78C6" w14:textId="77777777" w:rsidR="00424BC7" w:rsidRDefault="00B1710D">
      <w:pPr>
        <w:numPr>
          <w:ilvl w:val="0"/>
          <w:numId w:val="1"/>
        </w:numPr>
        <w:ind w:hanging="360"/>
      </w:pPr>
      <w:r>
        <w:t>Chinese language skills (preferred)</w:t>
      </w:r>
    </w:p>
    <w:p w14:paraId="7BB8239C" w14:textId="77777777" w:rsidR="00424BC7" w:rsidRDefault="00B1710D">
      <w:pPr>
        <w:numPr>
          <w:ilvl w:val="0"/>
          <w:numId w:val="1"/>
        </w:numPr>
        <w:ind w:hanging="360"/>
      </w:pPr>
      <w:r>
        <w:t>Flexibility of hours is required</w:t>
      </w:r>
    </w:p>
    <w:p w14:paraId="623B1626" w14:textId="462D5D0E" w:rsidR="00424BC7" w:rsidRDefault="00B1710D">
      <w:pPr>
        <w:ind w:left="-5" w:right="446"/>
      </w:pPr>
      <w:r>
        <w:t xml:space="preserve">The position is permanent, part time for 25 hours per week. There may be some work outside standard business hours. This role will start </w:t>
      </w:r>
      <w:r w:rsidR="00424BE9">
        <w:t>30 March</w:t>
      </w:r>
      <w:r>
        <w:t xml:space="preserve"> 2026. </w:t>
      </w:r>
    </w:p>
    <w:p w14:paraId="0FCDA106" w14:textId="77777777" w:rsidR="00424BC7" w:rsidRDefault="00B1710D">
      <w:pPr>
        <w:spacing w:after="162" w:line="259" w:lineRule="auto"/>
        <w:ind w:right="38"/>
      </w:pPr>
      <w:r>
        <w:t xml:space="preserve">Terms and conditions are in accordance with the Support staff in Schools collective agreement.  Interviews may commence immediately. </w:t>
      </w:r>
    </w:p>
    <w:p w14:paraId="5EA72843" w14:textId="4E8539F6" w:rsidR="00424BC7" w:rsidRDefault="00B1710D">
      <w:pPr>
        <w:ind w:left="-5"/>
      </w:pPr>
      <w:r>
        <w:t xml:space="preserve">Please forward your </w:t>
      </w:r>
      <w:r w:rsidR="00F301EC">
        <w:t xml:space="preserve">cover letter </w:t>
      </w:r>
      <w:r>
        <w:t xml:space="preserve">and CV </w:t>
      </w:r>
      <w:r w:rsidR="00F301EC">
        <w:t>including two</w:t>
      </w:r>
      <w:r>
        <w:t xml:space="preserve"> work related referees to</w:t>
      </w:r>
      <w:r>
        <w:rPr>
          <w:sz w:val="24"/>
        </w:rPr>
        <w:t xml:space="preserve"> </w:t>
      </w:r>
      <w:r w:rsidR="00F301EC">
        <w:rPr>
          <w:color w:val="467886"/>
          <w:sz w:val="24"/>
          <w:u w:val="single" w:color="467886"/>
        </w:rPr>
        <w:t>vacancies@mrgs.school.nz</w:t>
      </w:r>
    </w:p>
    <w:sectPr w:rsidR="00424BC7">
      <w:pgSz w:w="11906" w:h="16838"/>
      <w:pgMar w:top="1440" w:right="144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93DE3"/>
    <w:multiLevelType w:val="hybridMultilevel"/>
    <w:tmpl w:val="5CE08436"/>
    <w:lvl w:ilvl="0" w:tplc="80A6F72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D095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1A0CF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FE41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12F0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20D1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363D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A4ED3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0E9B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453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C7"/>
    <w:rsid w:val="00424BC7"/>
    <w:rsid w:val="00424BE9"/>
    <w:rsid w:val="006726DC"/>
    <w:rsid w:val="008E1141"/>
    <w:rsid w:val="00AF5ABB"/>
    <w:rsid w:val="00B1710D"/>
    <w:rsid w:val="00B554FA"/>
    <w:rsid w:val="00F3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78CD7"/>
  <w15:docId w15:val="{D479CAFE-ADEB-4C9A-95C9-F34C4266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1" w:line="258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Karyn Gaudin</dc:creator>
  <cp:keywords/>
  <dc:description/>
  <cp:lastModifiedBy>Karyn Gaudin</cp:lastModifiedBy>
  <cp:revision>1</cp:revision>
  <dcterms:created xsi:type="dcterms:W3CDTF">2026-02-09T19:44:00Z</dcterms:created>
  <dcterms:modified xsi:type="dcterms:W3CDTF">2026-02-09T23:18:00Z</dcterms:modified>
</cp:coreProperties>
</file>